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FD" w:rsidRDefault="0059341C">
      <w:r>
        <w:rPr>
          <w:noProof/>
          <w:lang w:eastAsia="en-AU"/>
        </w:rPr>
        <w:drawing>
          <wp:inline distT="0" distB="0" distL="0" distR="0">
            <wp:extent cx="2055754" cy="7429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riv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703" cy="75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41C" w:rsidRDefault="0059341C" w:rsidP="0059341C">
      <w:pPr>
        <w:pStyle w:val="bullets"/>
        <w:spacing w:before="360" w:after="60"/>
        <w:ind w:left="284" w:hanging="284"/>
        <w:rPr>
          <w:rFonts w:cs="Arial"/>
          <w:b/>
          <w:bCs/>
          <w:color w:val="000000"/>
        </w:rPr>
      </w:pPr>
      <w:r w:rsidRPr="00D05A43">
        <w:rPr>
          <w:rFonts w:cs="Arial"/>
          <w:b/>
          <w:bCs/>
          <w:color w:val="000000"/>
        </w:rPr>
        <w:t xml:space="preserve">Position Description – </w:t>
      </w:r>
      <w:r>
        <w:rPr>
          <w:rFonts w:cs="Arial"/>
          <w:b/>
          <w:bCs/>
          <w:color w:val="000000"/>
          <w:lang w:val="en-AU"/>
        </w:rPr>
        <w:t xml:space="preserve">Classroom </w:t>
      </w:r>
      <w:r w:rsidRPr="00D05A43">
        <w:rPr>
          <w:rFonts w:cs="Arial"/>
          <w:b/>
          <w:bCs/>
          <w:color w:val="000000"/>
        </w:rPr>
        <w:t xml:space="preserve">Teacher </w:t>
      </w:r>
    </w:p>
    <w:p w:rsidR="0059341C" w:rsidRPr="0059341C" w:rsidRDefault="0059341C" w:rsidP="0059341C">
      <w:pPr>
        <w:pStyle w:val="Default"/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59341C" w:rsidRPr="00CB2331" w:rsidTr="00105882">
        <w:trPr>
          <w:tblHeader/>
        </w:trPr>
        <w:tc>
          <w:tcPr>
            <w:tcW w:w="90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59341C" w:rsidRPr="00CB2331" w:rsidRDefault="0059341C" w:rsidP="0059341C">
            <w:pPr>
              <w:pStyle w:val="Default"/>
              <w:spacing w:after="60"/>
              <w:rPr>
                <w:color w:val="FF0000"/>
                <w:sz w:val="18"/>
                <w:szCs w:val="18"/>
              </w:rPr>
            </w:pPr>
            <w:r w:rsidRPr="00CB2331">
              <w:rPr>
                <w:b/>
                <w:sz w:val="18"/>
                <w:szCs w:val="18"/>
              </w:rPr>
              <w:t xml:space="preserve">STATEMENT OF </w:t>
            </w:r>
          </w:p>
        </w:tc>
      </w:tr>
      <w:tr w:rsidR="0059341C" w:rsidRPr="00CB2331" w:rsidTr="00105882"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41C" w:rsidRPr="00CB2331" w:rsidRDefault="0059341C" w:rsidP="008C025F">
            <w:pPr>
              <w:pStyle w:val="Default"/>
              <w:rPr>
                <w:b/>
                <w:sz w:val="18"/>
                <w:szCs w:val="18"/>
              </w:rPr>
            </w:pPr>
            <w:r w:rsidRPr="00CB2331">
              <w:rPr>
                <w:b/>
                <w:sz w:val="18"/>
                <w:szCs w:val="18"/>
              </w:rPr>
              <w:t>Contemporary Teaching</w:t>
            </w:r>
          </w:p>
        </w:tc>
        <w:tc>
          <w:tcPr>
            <w:tcW w:w="6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41C" w:rsidRPr="00CB2331" w:rsidRDefault="0059341C" w:rsidP="005934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Develop a stimulating learning environment by using a variety of styles and approaches to cater for individual learning needs</w:t>
            </w:r>
          </w:p>
          <w:p w:rsidR="0059341C" w:rsidRPr="00CB2331" w:rsidRDefault="0059341C" w:rsidP="005934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Understand and adhere to state and national course requirements including the standards of professional practice – Australian Standards of Teaching – and the CECV</w:t>
            </w:r>
          </w:p>
          <w:p w:rsidR="0059341C" w:rsidRPr="00CB2331" w:rsidRDefault="0059341C" w:rsidP="005934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Employ a variety of effective teaching strategies to effectively implement the curriculum</w:t>
            </w:r>
          </w:p>
          <w:p w:rsidR="0059341C" w:rsidRPr="00CB2331" w:rsidRDefault="0059341C" w:rsidP="005934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Give appropriate time to lesson planning and organisation</w:t>
            </w:r>
          </w:p>
          <w:p w:rsidR="0059341C" w:rsidRPr="00CB2331" w:rsidRDefault="0059341C" w:rsidP="005934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Understand state and national course requirements</w:t>
            </w:r>
          </w:p>
          <w:p w:rsidR="0059341C" w:rsidRPr="00CB2331" w:rsidRDefault="0059341C" w:rsidP="005934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Keep accurate records of student attendance</w:t>
            </w:r>
          </w:p>
          <w:p w:rsidR="0059341C" w:rsidRPr="00CB2331" w:rsidRDefault="0059341C" w:rsidP="005934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Embrace the use of information and communications technologies to enhance learning</w:t>
            </w:r>
          </w:p>
          <w:p w:rsidR="0059341C" w:rsidRDefault="0059341C" w:rsidP="005934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Engage in learning progress discussions</w:t>
            </w:r>
            <w:r>
              <w:rPr>
                <w:rFonts w:ascii="Arial" w:hAnsi="Arial"/>
                <w:sz w:val="18"/>
                <w:szCs w:val="18"/>
                <w:lang w:eastAsia="en-AU"/>
              </w:rPr>
              <w:t xml:space="preserve"> with students, colleagues, school leaders and families</w:t>
            </w:r>
          </w:p>
          <w:p w:rsidR="0059341C" w:rsidRPr="00CB2331" w:rsidRDefault="0059341C" w:rsidP="005934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>
              <w:rPr>
                <w:rFonts w:ascii="Arial" w:hAnsi="Arial"/>
                <w:sz w:val="18"/>
                <w:szCs w:val="18"/>
                <w:lang w:eastAsia="en-AU"/>
              </w:rPr>
              <w:t xml:space="preserve">Actively engage and work collaboratively with colleagues in professional learning teams at school, network, zone and diocesan levels. </w:t>
            </w:r>
          </w:p>
          <w:p w:rsidR="0059341C" w:rsidRPr="00CB2331" w:rsidRDefault="0059341C" w:rsidP="005934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Write formal academic reports that conform to report writing guidelines</w:t>
            </w:r>
          </w:p>
          <w:p w:rsidR="0059341C" w:rsidRPr="00CB2331" w:rsidRDefault="0059341C" w:rsidP="005934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Monitor the progress of each student and provide meaningful and regular feedback to each student on their progress</w:t>
            </w:r>
          </w:p>
          <w:p w:rsidR="0059341C" w:rsidRDefault="0059341C" w:rsidP="005934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Liaise with appropriate support staff in the implementation of the curriculum</w:t>
            </w:r>
          </w:p>
          <w:p w:rsidR="0059341C" w:rsidRDefault="0059341C" w:rsidP="005934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>
              <w:rPr>
                <w:rFonts w:ascii="Arial" w:hAnsi="Arial"/>
                <w:sz w:val="18"/>
                <w:szCs w:val="18"/>
                <w:lang w:eastAsia="en-AU"/>
              </w:rPr>
              <w:t>Adjust and adapt teaching practices to be inclusive of all students, including those with unique social, emotional, cultural and special learning needs</w:t>
            </w:r>
          </w:p>
          <w:p w:rsidR="0059341C" w:rsidRPr="00CB2331" w:rsidRDefault="00B743BB" w:rsidP="00B743B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>
              <w:rPr>
                <w:rFonts w:ascii="Arial" w:hAnsi="Arial"/>
                <w:sz w:val="18"/>
                <w:szCs w:val="18"/>
                <w:lang w:eastAsia="en-AU"/>
              </w:rPr>
              <w:t>Respond to student needs with a diagnostic approach to learning intervention</w:t>
            </w:r>
          </w:p>
        </w:tc>
      </w:tr>
      <w:tr w:rsidR="0059341C" w:rsidRPr="00CB2331" w:rsidTr="00105882"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41C" w:rsidRPr="00CB2331" w:rsidRDefault="0059341C" w:rsidP="008C025F">
            <w:pPr>
              <w:pStyle w:val="Default"/>
              <w:rPr>
                <w:b/>
                <w:sz w:val="18"/>
                <w:szCs w:val="18"/>
              </w:rPr>
            </w:pPr>
            <w:r w:rsidRPr="00CB2331">
              <w:rPr>
                <w:b/>
                <w:sz w:val="18"/>
                <w:szCs w:val="18"/>
              </w:rPr>
              <w:t xml:space="preserve">Pastoral Care and </w:t>
            </w:r>
            <w:r>
              <w:rPr>
                <w:b/>
                <w:sz w:val="18"/>
                <w:szCs w:val="18"/>
              </w:rPr>
              <w:br/>
            </w:r>
            <w:r w:rsidRPr="00CB2331">
              <w:rPr>
                <w:b/>
                <w:sz w:val="18"/>
                <w:szCs w:val="18"/>
              </w:rPr>
              <w:t>Child Safety</w:t>
            </w:r>
          </w:p>
        </w:tc>
        <w:tc>
          <w:tcPr>
            <w:tcW w:w="6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41C" w:rsidRPr="0059341C" w:rsidRDefault="0059341C" w:rsidP="005934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9341C">
              <w:rPr>
                <w:rFonts w:ascii="Arial" w:hAnsi="Arial" w:cs="Arial"/>
                <w:sz w:val="18"/>
                <w:szCs w:val="18"/>
                <w:lang w:eastAsia="en-AU"/>
              </w:rPr>
              <w:t>Provide all students with a child-safe environment</w:t>
            </w:r>
          </w:p>
          <w:p w:rsidR="0059341C" w:rsidRPr="0059341C" w:rsidRDefault="0059341C" w:rsidP="005934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9341C">
              <w:rPr>
                <w:rFonts w:ascii="Arial" w:hAnsi="Arial" w:cs="Arial"/>
                <w:sz w:val="18"/>
                <w:szCs w:val="18"/>
                <w:lang w:eastAsia="en-AU"/>
              </w:rPr>
              <w:t>Be familiar with and comply with the school's child-safe policy and code of conduct, and any other policies or procedures relating to child safety</w:t>
            </w:r>
          </w:p>
          <w:p w:rsidR="0059341C" w:rsidRPr="0059341C" w:rsidRDefault="0059341C" w:rsidP="005934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9341C">
              <w:rPr>
                <w:rFonts w:ascii="Arial" w:hAnsi="Arial" w:cs="Arial"/>
                <w:sz w:val="18"/>
                <w:szCs w:val="18"/>
                <w:lang w:eastAsia="en-AU"/>
              </w:rPr>
              <w:t>Proactively monitor and support student wellbeing</w:t>
            </w:r>
          </w:p>
          <w:p w:rsidR="0059341C" w:rsidRPr="0059341C" w:rsidRDefault="0059341C" w:rsidP="005934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9341C">
              <w:rPr>
                <w:rFonts w:ascii="Arial" w:hAnsi="Arial" w:cs="Arial"/>
                <w:sz w:val="18"/>
                <w:szCs w:val="18"/>
                <w:lang w:eastAsia="en-AU"/>
              </w:rPr>
              <w:t>Exercise pastoral care in a manner which reflects school values</w:t>
            </w:r>
          </w:p>
          <w:p w:rsidR="0059341C" w:rsidRPr="0059341C" w:rsidRDefault="0059341C" w:rsidP="005934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9341C">
              <w:rPr>
                <w:rFonts w:ascii="Arial" w:hAnsi="Arial" w:cs="Arial"/>
                <w:sz w:val="18"/>
                <w:szCs w:val="18"/>
                <w:lang w:eastAsia="en-AU"/>
              </w:rPr>
              <w:t>Implement strategies which promote a healthy and positive learning environment</w:t>
            </w:r>
          </w:p>
          <w:p w:rsidR="0059341C" w:rsidRPr="0059341C" w:rsidRDefault="0059341C" w:rsidP="005934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9341C">
              <w:rPr>
                <w:rFonts w:ascii="Arial" w:hAnsi="Arial" w:cs="Arial"/>
                <w:sz w:val="18"/>
                <w:szCs w:val="18"/>
                <w:lang w:eastAsia="en-AU"/>
              </w:rPr>
              <w:t xml:space="preserve">Attend professional meetings as </w:t>
            </w:r>
            <w:r>
              <w:rPr>
                <w:rFonts w:ascii="Arial" w:hAnsi="Arial" w:cs="Arial"/>
                <w:sz w:val="18"/>
                <w:szCs w:val="18"/>
                <w:lang w:eastAsia="en-AU"/>
              </w:rPr>
              <w:t>scheduled or required</w:t>
            </w:r>
          </w:p>
          <w:p w:rsidR="0059341C" w:rsidRPr="0059341C" w:rsidRDefault="0059341C" w:rsidP="005934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9341C">
              <w:rPr>
                <w:rFonts w:ascii="Arial" w:hAnsi="Arial" w:cs="Arial"/>
                <w:sz w:val="18"/>
                <w:szCs w:val="18"/>
                <w:lang w:eastAsia="en-AU"/>
              </w:rPr>
              <w:t xml:space="preserve">Attend school assemblies as </w:t>
            </w:r>
            <w:r>
              <w:rPr>
                <w:rFonts w:ascii="Arial" w:hAnsi="Arial" w:cs="Arial"/>
                <w:sz w:val="18"/>
                <w:szCs w:val="18"/>
                <w:lang w:eastAsia="en-AU"/>
              </w:rPr>
              <w:t>scheduled or required</w:t>
            </w:r>
          </w:p>
          <w:p w:rsidR="0059341C" w:rsidRPr="0059341C" w:rsidRDefault="0059341C" w:rsidP="005934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9341C">
              <w:rPr>
                <w:rFonts w:ascii="Arial" w:hAnsi="Arial" w:cs="Arial"/>
                <w:sz w:val="18"/>
                <w:szCs w:val="18"/>
                <w:lang w:eastAsia="en-AU"/>
              </w:rPr>
              <w:t xml:space="preserve">Attend school liturgical celebrations as </w:t>
            </w:r>
            <w:r>
              <w:rPr>
                <w:rFonts w:ascii="Arial" w:hAnsi="Arial" w:cs="Arial"/>
                <w:sz w:val="18"/>
                <w:szCs w:val="18"/>
                <w:lang w:eastAsia="en-AU"/>
              </w:rPr>
              <w:t>scheduled or required</w:t>
            </w:r>
          </w:p>
          <w:p w:rsidR="0059341C" w:rsidRPr="0059341C" w:rsidRDefault="0059341C" w:rsidP="0059341C">
            <w:pPr>
              <w:pStyle w:val="Default"/>
              <w:numPr>
                <w:ilvl w:val="0"/>
                <w:numId w:val="6"/>
              </w:numPr>
              <w:ind w:left="317" w:hanging="283"/>
              <w:rPr>
                <w:color w:val="auto"/>
                <w:sz w:val="18"/>
                <w:szCs w:val="18"/>
              </w:rPr>
            </w:pPr>
            <w:r w:rsidRPr="0059341C">
              <w:rPr>
                <w:color w:val="auto"/>
                <w:sz w:val="18"/>
                <w:szCs w:val="18"/>
                <w:lang w:eastAsia="en-AU"/>
              </w:rPr>
              <w:t xml:space="preserve">Attend school organised activities as </w:t>
            </w:r>
            <w:r>
              <w:rPr>
                <w:sz w:val="18"/>
                <w:szCs w:val="18"/>
                <w:lang w:eastAsia="en-AU"/>
              </w:rPr>
              <w:t>scheduled or required</w:t>
            </w:r>
          </w:p>
        </w:tc>
      </w:tr>
      <w:tr w:rsidR="0059341C" w:rsidRPr="00CB2331" w:rsidTr="00105882"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41C" w:rsidRPr="00CB2331" w:rsidRDefault="0059341C" w:rsidP="008C025F">
            <w:pPr>
              <w:pStyle w:val="Default"/>
              <w:rPr>
                <w:b/>
                <w:sz w:val="18"/>
                <w:szCs w:val="18"/>
              </w:rPr>
            </w:pPr>
            <w:r w:rsidRPr="00CB2331">
              <w:rPr>
                <w:b/>
                <w:sz w:val="18"/>
                <w:szCs w:val="18"/>
              </w:rPr>
              <w:t>Curriculum Development</w:t>
            </w:r>
          </w:p>
        </w:tc>
        <w:tc>
          <w:tcPr>
            <w:tcW w:w="6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41C" w:rsidRDefault="0059341C" w:rsidP="0059341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9341C">
              <w:rPr>
                <w:rFonts w:ascii="Arial" w:hAnsi="Arial" w:cs="Arial"/>
                <w:sz w:val="18"/>
                <w:szCs w:val="18"/>
                <w:lang w:eastAsia="en-AU"/>
              </w:rPr>
              <w:t>Plan, develop, review and evaluate curriculum in subject areas and at year levels which you teach</w:t>
            </w:r>
          </w:p>
          <w:p w:rsidR="0059341C" w:rsidRDefault="0059341C" w:rsidP="0059341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Work with colleagues to unpack the curriculum to develop a learning success criteria for students</w:t>
            </w:r>
          </w:p>
          <w:p w:rsidR="0059341C" w:rsidRPr="0059341C" w:rsidRDefault="0059341C" w:rsidP="0059341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Use assessment practices to generate learning data that can be analysed to inform teaching practices</w:t>
            </w:r>
          </w:p>
          <w:p w:rsidR="0059341C" w:rsidRPr="0059341C" w:rsidRDefault="0059341C" w:rsidP="0059341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9341C">
              <w:rPr>
                <w:rFonts w:ascii="Arial" w:hAnsi="Arial" w:cs="Arial"/>
                <w:sz w:val="18"/>
                <w:szCs w:val="18"/>
                <w:lang w:eastAsia="en-AU"/>
              </w:rPr>
              <w:t>Develop assessment instruments in a collegial manner where whole group testing takes place</w:t>
            </w:r>
          </w:p>
          <w:p w:rsidR="0059341C" w:rsidRPr="0059341C" w:rsidRDefault="0059341C" w:rsidP="0059341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9341C">
              <w:rPr>
                <w:rFonts w:ascii="Arial" w:hAnsi="Arial" w:cs="Arial"/>
                <w:sz w:val="18"/>
                <w:szCs w:val="18"/>
                <w:lang w:eastAsia="en-AU"/>
              </w:rPr>
              <w:t>Evaluate digital learning materials and make recommendations to subject coordinators about their implementation</w:t>
            </w:r>
          </w:p>
          <w:p w:rsidR="0059341C" w:rsidRPr="0059341C" w:rsidRDefault="0059341C" w:rsidP="0059341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pacing w:val="-2"/>
                <w:sz w:val="18"/>
                <w:szCs w:val="18"/>
                <w:lang w:eastAsia="en-AU"/>
              </w:rPr>
            </w:pPr>
            <w:r w:rsidRPr="0059341C">
              <w:rPr>
                <w:rFonts w:ascii="Arial" w:hAnsi="Arial" w:cs="Arial"/>
                <w:spacing w:val="-2"/>
                <w:sz w:val="18"/>
                <w:szCs w:val="18"/>
                <w:lang w:eastAsia="en-AU"/>
              </w:rPr>
              <w:t xml:space="preserve">Create and evaluate online resources for the purposes of enriching the curriculum </w:t>
            </w:r>
          </w:p>
          <w:p w:rsidR="0059341C" w:rsidRDefault="0059341C" w:rsidP="00105882">
            <w:pPr>
              <w:pStyle w:val="Default"/>
              <w:numPr>
                <w:ilvl w:val="0"/>
                <w:numId w:val="7"/>
              </w:numPr>
              <w:ind w:left="317" w:hanging="283"/>
              <w:rPr>
                <w:color w:val="auto"/>
                <w:sz w:val="18"/>
                <w:szCs w:val="18"/>
              </w:rPr>
            </w:pPr>
            <w:r w:rsidRPr="0059341C">
              <w:rPr>
                <w:color w:val="auto"/>
                <w:sz w:val="18"/>
                <w:szCs w:val="18"/>
                <w:lang w:eastAsia="en-AU"/>
              </w:rPr>
              <w:t>Attend subject meetings as scheduled</w:t>
            </w:r>
            <w:r>
              <w:rPr>
                <w:color w:val="auto"/>
                <w:sz w:val="18"/>
                <w:szCs w:val="18"/>
                <w:lang w:eastAsia="en-AU"/>
              </w:rPr>
              <w:t xml:space="preserve"> or required</w:t>
            </w:r>
          </w:p>
          <w:p w:rsidR="00105882" w:rsidRDefault="00105882" w:rsidP="00105882">
            <w:pPr>
              <w:pStyle w:val="Default"/>
              <w:numPr>
                <w:ilvl w:val="0"/>
                <w:numId w:val="7"/>
              </w:numPr>
              <w:ind w:left="317" w:hanging="28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Undertake professional development to enhance curriculum understanding</w:t>
            </w:r>
          </w:p>
          <w:p w:rsidR="00650EDE" w:rsidRPr="00105882" w:rsidRDefault="00650EDE" w:rsidP="00650EDE">
            <w:pPr>
              <w:pStyle w:val="Default"/>
              <w:ind w:left="317"/>
              <w:rPr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9341C" w:rsidRPr="00CB2331" w:rsidTr="00105882"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41C" w:rsidRPr="00CB2331" w:rsidRDefault="0059341C" w:rsidP="008C025F">
            <w:pPr>
              <w:pStyle w:val="Default"/>
              <w:rPr>
                <w:b/>
                <w:sz w:val="18"/>
                <w:szCs w:val="18"/>
              </w:rPr>
            </w:pPr>
            <w:r w:rsidRPr="00CB2331">
              <w:rPr>
                <w:b/>
                <w:sz w:val="18"/>
                <w:szCs w:val="18"/>
              </w:rPr>
              <w:lastRenderedPageBreak/>
              <w:t>Professional Development</w:t>
            </w:r>
          </w:p>
        </w:tc>
        <w:tc>
          <w:tcPr>
            <w:tcW w:w="6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41C" w:rsidRPr="00CB2331" w:rsidRDefault="0059341C" w:rsidP="005934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Have current knowledge of curriculum initiatives in your teaching areas</w:t>
            </w:r>
          </w:p>
          <w:p w:rsidR="0059341C" w:rsidRPr="00CB2331" w:rsidRDefault="0059341C" w:rsidP="005934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Commit to ongoing professional development in your teaching areas</w:t>
            </w:r>
          </w:p>
          <w:p w:rsidR="0059341C" w:rsidRPr="00CB2331" w:rsidRDefault="0059341C" w:rsidP="005934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Be open to researching areas of interest relevant to directions provided in the school’s strategic plan</w:t>
            </w:r>
          </w:p>
          <w:p w:rsidR="0059341C" w:rsidRPr="00CB2331" w:rsidRDefault="0059341C" w:rsidP="005934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Continue development of ICT skills as technologies evolve</w:t>
            </w:r>
          </w:p>
          <w:p w:rsidR="0059341C" w:rsidRPr="00CB2331" w:rsidRDefault="0059341C" w:rsidP="005934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Participate in staff appraisal process</w:t>
            </w:r>
            <w:r w:rsidR="00105882">
              <w:rPr>
                <w:rFonts w:ascii="Arial" w:hAnsi="Arial"/>
                <w:sz w:val="18"/>
                <w:szCs w:val="18"/>
                <w:lang w:eastAsia="en-AU"/>
              </w:rPr>
              <w:t>es</w:t>
            </w:r>
          </w:p>
          <w:p w:rsidR="0059341C" w:rsidRPr="00CB2331" w:rsidRDefault="0059341C" w:rsidP="005934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Be an active member of a relevant professional association</w:t>
            </w:r>
            <w:r w:rsidR="00105882">
              <w:rPr>
                <w:rFonts w:ascii="Arial" w:hAnsi="Arial"/>
                <w:sz w:val="18"/>
                <w:szCs w:val="18"/>
                <w:lang w:eastAsia="en-AU"/>
              </w:rPr>
              <w:t>s and networks</w:t>
            </w: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 xml:space="preserve"> as duties permit</w:t>
            </w:r>
          </w:p>
          <w:p w:rsidR="0059341C" w:rsidRPr="00CB2331" w:rsidRDefault="0059341C" w:rsidP="005934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 xml:space="preserve">Support collegial learning by acting as a mentor or supervising and supporting </w:t>
            </w:r>
            <w:r>
              <w:rPr>
                <w:rFonts w:ascii="Arial" w:hAnsi="Arial"/>
                <w:sz w:val="18"/>
                <w:szCs w:val="18"/>
                <w:lang w:eastAsia="en-AU"/>
              </w:rPr>
              <w:br/>
            </w: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a student teacher after consultation with subject coordinator</w:t>
            </w:r>
          </w:p>
        </w:tc>
      </w:tr>
      <w:tr w:rsidR="0059341C" w:rsidRPr="00CB2331" w:rsidTr="00105882"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41C" w:rsidRPr="00CB2331" w:rsidRDefault="0059341C" w:rsidP="008C025F">
            <w:pPr>
              <w:pStyle w:val="Default"/>
              <w:rPr>
                <w:b/>
                <w:sz w:val="18"/>
                <w:szCs w:val="18"/>
              </w:rPr>
            </w:pPr>
            <w:r w:rsidRPr="00CB2331">
              <w:rPr>
                <w:b/>
                <w:sz w:val="18"/>
                <w:szCs w:val="18"/>
              </w:rPr>
              <w:t>Co-Curricular Involvement</w:t>
            </w:r>
          </w:p>
        </w:tc>
        <w:tc>
          <w:tcPr>
            <w:tcW w:w="6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41C" w:rsidRPr="00CB2331" w:rsidRDefault="0059341C" w:rsidP="005934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Support and be involved in the co-curricular program</w:t>
            </w:r>
          </w:p>
          <w:p w:rsidR="0059341C" w:rsidRPr="00CB2331" w:rsidRDefault="0059341C" w:rsidP="005934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Proactively encourage students to participate in co-curricular activities</w:t>
            </w:r>
          </w:p>
          <w:p w:rsidR="0059341C" w:rsidRPr="00CB2331" w:rsidRDefault="0059341C" w:rsidP="005934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Act as a role model for participating students</w:t>
            </w:r>
          </w:p>
          <w:p w:rsidR="0059341C" w:rsidRPr="00CB2331" w:rsidRDefault="0059341C" w:rsidP="005934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 xml:space="preserve">Keep accurate records of student attendance and participation within the </w:t>
            </w:r>
            <w:r>
              <w:rPr>
                <w:rFonts w:ascii="Arial" w:hAnsi="Arial"/>
                <w:sz w:val="18"/>
                <w:szCs w:val="18"/>
                <w:lang w:eastAsia="en-AU"/>
              </w:rPr>
              <w:br/>
            </w: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co-curricular activity</w:t>
            </w:r>
          </w:p>
          <w:p w:rsidR="0059341C" w:rsidRPr="00CB2331" w:rsidRDefault="0059341C" w:rsidP="005934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Create and maintain a safe environment in which students may enjoy their participation</w:t>
            </w:r>
          </w:p>
          <w:p w:rsidR="0059341C" w:rsidRPr="00CB2331" w:rsidRDefault="0059341C" w:rsidP="005934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Oversee the provision and care of relevant equipment materials and first aid requirements</w:t>
            </w:r>
          </w:p>
        </w:tc>
      </w:tr>
      <w:tr w:rsidR="0059341C" w:rsidRPr="00CB2331" w:rsidTr="00105882"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41C" w:rsidRPr="00CB2331" w:rsidRDefault="0059341C" w:rsidP="008C025F">
            <w:pPr>
              <w:pStyle w:val="Default"/>
              <w:rPr>
                <w:b/>
                <w:sz w:val="18"/>
                <w:szCs w:val="18"/>
              </w:rPr>
            </w:pPr>
            <w:r w:rsidRPr="00CB2331">
              <w:rPr>
                <w:b/>
                <w:sz w:val="18"/>
                <w:szCs w:val="18"/>
              </w:rPr>
              <w:t>General and Administrative Duties</w:t>
            </w:r>
          </w:p>
        </w:tc>
        <w:tc>
          <w:tcPr>
            <w:tcW w:w="6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41C" w:rsidRPr="00CB2331" w:rsidRDefault="0059341C" w:rsidP="0059341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Contribute to a healthy and safe work environment for yourself and others and comply with all safe work policies and procedures</w:t>
            </w:r>
          </w:p>
          <w:p w:rsidR="0059341C" w:rsidRPr="00CB2331" w:rsidRDefault="0059341C" w:rsidP="0059341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Maintain currency of first aid, mandatory reporting and anaphylaxis training</w:t>
            </w:r>
          </w:p>
          <w:p w:rsidR="0059341C" w:rsidRPr="00CB2331" w:rsidRDefault="0059341C" w:rsidP="0059341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Demonstrate duty of care to students in relation to the physical and mental wellbeing</w:t>
            </w:r>
          </w:p>
          <w:p w:rsidR="0059341C" w:rsidRPr="00CB2331" w:rsidRDefault="0059341C" w:rsidP="0059341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 xml:space="preserve">Attend all relevant school meetings and after school services/assemblies, sporting events, mass, community and faith days as well as professional </w:t>
            </w:r>
            <w:r>
              <w:rPr>
                <w:rFonts w:ascii="Arial" w:hAnsi="Arial"/>
                <w:sz w:val="18"/>
                <w:szCs w:val="18"/>
                <w:lang w:eastAsia="en-AU"/>
              </w:rPr>
              <w:br/>
            </w: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learning opportunities</w:t>
            </w:r>
          </w:p>
          <w:p w:rsidR="0059341C" w:rsidRPr="00CB2331" w:rsidRDefault="0059341C" w:rsidP="0059341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 xml:space="preserve">Participate in duty supervision as rostered and other supervision duties </w:t>
            </w:r>
            <w:r>
              <w:rPr>
                <w:rFonts w:ascii="Arial" w:hAnsi="Arial"/>
                <w:sz w:val="18"/>
                <w:szCs w:val="18"/>
                <w:lang w:eastAsia="en-AU"/>
              </w:rPr>
              <w:br/>
            </w: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when required</w:t>
            </w:r>
          </w:p>
          <w:p w:rsidR="0059341C" w:rsidRPr="00CB2331" w:rsidRDefault="0059341C" w:rsidP="0059341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Demonstrate professional and collegiate relationships with colleagues</w:t>
            </w:r>
          </w:p>
          <w:p w:rsidR="0059341C" w:rsidRPr="00CB2331" w:rsidRDefault="0059341C" w:rsidP="0059341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Uphold the professional standards expected of a teacher</w:t>
            </w:r>
          </w:p>
          <w:p w:rsidR="0059341C" w:rsidRPr="00CB2331" w:rsidRDefault="0059341C" w:rsidP="0059341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Other duties as directed by the Principal</w:t>
            </w:r>
          </w:p>
        </w:tc>
      </w:tr>
    </w:tbl>
    <w:p w:rsidR="0059341C" w:rsidRPr="00CB2331" w:rsidRDefault="0059341C" w:rsidP="0059341C">
      <w:pPr>
        <w:pStyle w:val="Default"/>
      </w:pPr>
    </w:p>
    <w:p w:rsidR="0059341C" w:rsidRDefault="0059341C" w:rsidP="0059341C">
      <w:pPr>
        <w:pStyle w:val="Default"/>
      </w:pPr>
      <w:r w:rsidRPr="00CB2331">
        <w:br w:type="page"/>
      </w:r>
    </w:p>
    <w:p w:rsidR="00105882" w:rsidRDefault="00753410" w:rsidP="0059341C">
      <w:pPr>
        <w:pStyle w:val="Default"/>
      </w:pPr>
      <w:r>
        <w:rPr>
          <w:noProof/>
          <w:lang w:eastAsia="en-AU"/>
        </w:rPr>
        <w:lastRenderedPageBreak/>
        <w:drawing>
          <wp:inline distT="0" distB="0" distL="0" distR="0" wp14:anchorId="04013017" wp14:editId="3C9E9E13">
            <wp:extent cx="2003038" cy="723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riv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03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882" w:rsidRDefault="00105882" w:rsidP="0059341C">
      <w:pPr>
        <w:pStyle w:val="Default"/>
      </w:pPr>
    </w:p>
    <w:p w:rsidR="00B743BB" w:rsidRPr="00CB2331" w:rsidRDefault="00B743BB" w:rsidP="0059341C">
      <w:pPr>
        <w:pStyle w:val="Default"/>
      </w:pPr>
    </w:p>
    <w:tbl>
      <w:tblPr>
        <w:tblW w:w="94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7112"/>
      </w:tblGrid>
      <w:tr w:rsidR="0059341C" w:rsidRPr="00CB2331" w:rsidTr="008C025F">
        <w:tc>
          <w:tcPr>
            <w:tcW w:w="9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59341C" w:rsidRPr="00CB2331" w:rsidRDefault="0059341C" w:rsidP="00105882">
            <w:pPr>
              <w:pStyle w:val="bullets"/>
              <w:spacing w:after="20"/>
              <w:ind w:right="-23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b/>
                <w:bCs/>
                <w:color w:val="000000"/>
                <w:sz w:val="18"/>
                <w:szCs w:val="18"/>
                <w:lang w:val="en-AU" w:eastAsia="zh-TW"/>
              </w:rPr>
              <w:t>SELECTION CRITERIA (TEACHER)</w:t>
            </w:r>
          </w:p>
        </w:tc>
      </w:tr>
      <w:tr w:rsidR="0059341C" w:rsidRPr="00CB2331" w:rsidTr="008C025F">
        <w:tc>
          <w:tcPr>
            <w:tcW w:w="2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41C" w:rsidRPr="00CB2331" w:rsidRDefault="0059341C" w:rsidP="008C025F">
            <w:pPr>
              <w:pStyle w:val="bullets"/>
              <w:spacing w:after="20"/>
              <w:ind w:left="1" w:right="-23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b/>
                <w:bCs/>
                <w:color w:val="000000"/>
                <w:sz w:val="18"/>
                <w:szCs w:val="18"/>
                <w:lang w:val="en-AU" w:eastAsia="zh-TW"/>
              </w:rPr>
              <w:t xml:space="preserve">Commitment to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AU" w:eastAsia="zh-TW"/>
              </w:rPr>
              <w:br/>
            </w:r>
            <w:r w:rsidRPr="00CB2331">
              <w:rPr>
                <w:rFonts w:cs="Arial"/>
                <w:b/>
                <w:bCs/>
                <w:color w:val="000000"/>
                <w:sz w:val="18"/>
                <w:szCs w:val="18"/>
                <w:lang w:val="en-AU" w:eastAsia="zh-TW"/>
              </w:rPr>
              <w:t xml:space="preserve">Catholic Education </w:t>
            </w:r>
          </w:p>
          <w:p w:rsidR="0059341C" w:rsidRPr="00CB2331" w:rsidRDefault="0059341C" w:rsidP="008C025F">
            <w:pPr>
              <w:pStyle w:val="bullets"/>
              <w:spacing w:after="20"/>
              <w:ind w:left="1" w:right="-23"/>
              <w:rPr>
                <w:rFonts w:cs="Arial"/>
                <w:b/>
                <w:bCs/>
                <w:color w:val="000000"/>
                <w:sz w:val="18"/>
                <w:szCs w:val="18"/>
                <w:lang w:val="en-AU" w:eastAsia="zh-TW"/>
              </w:rPr>
            </w:pPr>
          </w:p>
        </w:tc>
        <w:tc>
          <w:tcPr>
            <w:tcW w:w="7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41C" w:rsidRPr="00CB2331" w:rsidRDefault="0059341C" w:rsidP="0059341C">
            <w:pPr>
              <w:pStyle w:val="bullets"/>
              <w:numPr>
                <w:ilvl w:val="0"/>
                <w:numId w:val="1"/>
              </w:numPr>
              <w:spacing w:after="20"/>
              <w:ind w:left="317" w:right="-23" w:hanging="317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 xml:space="preserve">A demonstrated understanding of the ethos of a Catholic school and its mission </w:t>
            </w:r>
          </w:p>
          <w:p w:rsidR="0059341C" w:rsidRPr="00CB2331" w:rsidRDefault="0059341C" w:rsidP="0059341C">
            <w:pPr>
              <w:pStyle w:val="bullets"/>
              <w:numPr>
                <w:ilvl w:val="0"/>
                <w:numId w:val="1"/>
              </w:numPr>
              <w:spacing w:after="20"/>
              <w:ind w:left="317" w:right="-23" w:hanging="317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 xml:space="preserve">A demonstrated understanding of the Church’s teachings and the Catholic teacher’s role in the mission of the Church </w:t>
            </w:r>
          </w:p>
          <w:p w:rsidR="0059341C" w:rsidRPr="00CB2331" w:rsidRDefault="0059341C" w:rsidP="0059341C">
            <w:pPr>
              <w:pStyle w:val="bullets"/>
              <w:numPr>
                <w:ilvl w:val="0"/>
                <w:numId w:val="1"/>
              </w:numPr>
              <w:spacing w:after="20"/>
              <w:ind w:left="317" w:right="-23" w:hanging="317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 xml:space="preserve">A demonstrated capacity to instil in students a respect for each other in accordance with the teachings of Jesus Christ </w:t>
            </w:r>
          </w:p>
          <w:p w:rsidR="0059341C" w:rsidRPr="00CB2331" w:rsidRDefault="0059341C" w:rsidP="0059341C">
            <w:pPr>
              <w:pStyle w:val="bullets"/>
              <w:numPr>
                <w:ilvl w:val="0"/>
                <w:numId w:val="1"/>
              </w:numPr>
              <w:spacing w:after="20"/>
              <w:ind w:left="317" w:right="-23" w:hanging="317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 xml:space="preserve">A capacity to integrate the Church’s teachings into all aspects of curriculum </w:t>
            </w:r>
          </w:p>
        </w:tc>
      </w:tr>
      <w:tr w:rsidR="0059341C" w:rsidRPr="00CB2331" w:rsidTr="008C025F">
        <w:tc>
          <w:tcPr>
            <w:tcW w:w="2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41C" w:rsidRPr="00CB2331" w:rsidRDefault="0059341C" w:rsidP="008C025F">
            <w:pPr>
              <w:pStyle w:val="bullets"/>
              <w:spacing w:after="20"/>
              <w:ind w:left="1" w:right="-23"/>
              <w:rPr>
                <w:rFonts w:cs="Arial"/>
                <w:b/>
                <w:bCs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b/>
                <w:bCs/>
                <w:color w:val="000000"/>
                <w:sz w:val="18"/>
                <w:szCs w:val="18"/>
                <w:lang w:val="en-AU" w:eastAsia="zh-TW"/>
              </w:rPr>
              <w:t xml:space="preserve">Commitment to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AU" w:eastAsia="zh-TW"/>
              </w:rPr>
              <w:br/>
            </w:r>
            <w:r w:rsidRPr="00CB2331">
              <w:rPr>
                <w:rFonts w:cs="Arial"/>
                <w:b/>
                <w:bCs/>
                <w:color w:val="000000"/>
                <w:sz w:val="18"/>
                <w:szCs w:val="18"/>
                <w:lang w:val="en-AU" w:eastAsia="zh-TW"/>
              </w:rPr>
              <w:t>Child Safety</w:t>
            </w:r>
          </w:p>
        </w:tc>
        <w:tc>
          <w:tcPr>
            <w:tcW w:w="7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41C" w:rsidRPr="00CB2331" w:rsidRDefault="0059341C" w:rsidP="0059341C">
            <w:pPr>
              <w:pStyle w:val="bullets"/>
              <w:numPr>
                <w:ilvl w:val="0"/>
                <w:numId w:val="1"/>
              </w:numPr>
              <w:spacing w:after="20"/>
              <w:ind w:left="317" w:right="-23" w:hanging="317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 xml:space="preserve">Experience working with children </w:t>
            </w:r>
          </w:p>
          <w:p w:rsidR="0059341C" w:rsidRPr="00CB2331" w:rsidRDefault="0059341C" w:rsidP="0059341C">
            <w:pPr>
              <w:pStyle w:val="bullets"/>
              <w:numPr>
                <w:ilvl w:val="0"/>
                <w:numId w:val="1"/>
              </w:numPr>
              <w:spacing w:after="20"/>
              <w:ind w:left="317" w:right="-23" w:hanging="317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>A demonstrated understanding of child safety</w:t>
            </w:r>
          </w:p>
          <w:p w:rsidR="0059341C" w:rsidRPr="00CB2331" w:rsidRDefault="0059341C" w:rsidP="0059341C">
            <w:pPr>
              <w:pStyle w:val="bullets"/>
              <w:numPr>
                <w:ilvl w:val="0"/>
                <w:numId w:val="1"/>
              </w:numPr>
              <w:spacing w:after="20"/>
              <w:ind w:left="317" w:right="-23" w:hanging="317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>A demonstrated understanding of appropriate behaviours when engaging with children</w:t>
            </w:r>
          </w:p>
          <w:p w:rsidR="0059341C" w:rsidRPr="00CB2331" w:rsidRDefault="0059341C" w:rsidP="0059341C">
            <w:pPr>
              <w:pStyle w:val="bullets"/>
              <w:numPr>
                <w:ilvl w:val="0"/>
                <w:numId w:val="1"/>
              </w:numPr>
              <w:spacing w:after="20"/>
              <w:ind w:left="317" w:right="-23" w:hanging="317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>Familiarity with legal obligations relating to child safety (e.g. mandatory reporting)</w:t>
            </w:r>
          </w:p>
          <w:p w:rsidR="0059341C" w:rsidRPr="00CB2331" w:rsidRDefault="0059341C" w:rsidP="0059341C">
            <w:pPr>
              <w:pStyle w:val="bullets"/>
              <w:numPr>
                <w:ilvl w:val="0"/>
                <w:numId w:val="1"/>
              </w:numPr>
              <w:spacing w:after="20"/>
              <w:ind w:left="317" w:right="-23" w:hanging="317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>Be a suitable person to engage in child-connected work</w:t>
            </w:r>
          </w:p>
        </w:tc>
      </w:tr>
      <w:tr w:rsidR="0059341C" w:rsidRPr="00CB2331" w:rsidTr="008C025F">
        <w:tc>
          <w:tcPr>
            <w:tcW w:w="2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41C" w:rsidRPr="00CB2331" w:rsidRDefault="0059341C" w:rsidP="008C025F">
            <w:pPr>
              <w:pStyle w:val="bullets"/>
              <w:spacing w:after="20"/>
              <w:ind w:left="1" w:right="-23"/>
              <w:rPr>
                <w:rFonts w:cs="Arial"/>
                <w:b/>
                <w:bCs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b/>
                <w:bCs/>
                <w:color w:val="000000"/>
                <w:sz w:val="18"/>
                <w:szCs w:val="18"/>
                <w:lang w:val="en-AU" w:eastAsia="zh-TW"/>
              </w:rPr>
              <w:t>Education and Experience</w:t>
            </w:r>
          </w:p>
          <w:p w:rsidR="0059341C" w:rsidRPr="00CB2331" w:rsidRDefault="0059341C" w:rsidP="008C025F">
            <w:pPr>
              <w:pStyle w:val="bullets"/>
              <w:spacing w:after="20"/>
              <w:ind w:left="1" w:right="-23"/>
              <w:rPr>
                <w:rFonts w:cs="Arial"/>
                <w:b/>
                <w:bCs/>
                <w:color w:val="000000"/>
                <w:sz w:val="18"/>
                <w:szCs w:val="18"/>
                <w:lang w:val="en-AU" w:eastAsia="zh-TW"/>
              </w:rPr>
            </w:pPr>
          </w:p>
        </w:tc>
        <w:tc>
          <w:tcPr>
            <w:tcW w:w="7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41C" w:rsidRPr="00CB2331" w:rsidRDefault="0059341C" w:rsidP="008C025F">
            <w:pPr>
              <w:pStyle w:val="Default"/>
              <w:spacing w:after="20"/>
              <w:ind w:left="1" w:right="-23"/>
              <w:rPr>
                <w:sz w:val="18"/>
                <w:szCs w:val="18"/>
              </w:rPr>
            </w:pPr>
            <w:r w:rsidRPr="00CB2331">
              <w:rPr>
                <w:b/>
                <w:bCs/>
                <w:sz w:val="18"/>
                <w:szCs w:val="18"/>
              </w:rPr>
              <w:t>Essential:</w:t>
            </w:r>
          </w:p>
          <w:p w:rsidR="0059341C" w:rsidRPr="00CB2331" w:rsidRDefault="0059341C" w:rsidP="0059341C">
            <w:pPr>
              <w:pStyle w:val="bullets"/>
              <w:numPr>
                <w:ilvl w:val="0"/>
                <w:numId w:val="2"/>
              </w:numPr>
              <w:spacing w:after="20"/>
              <w:ind w:left="317" w:right="-23" w:hanging="283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>Teaching qualifications</w:t>
            </w:r>
          </w:p>
          <w:p w:rsidR="0059341C" w:rsidRPr="00105882" w:rsidRDefault="0059341C" w:rsidP="00105882">
            <w:pPr>
              <w:pStyle w:val="bullets"/>
              <w:numPr>
                <w:ilvl w:val="0"/>
                <w:numId w:val="2"/>
              </w:numPr>
              <w:spacing w:after="20"/>
              <w:ind w:left="317" w:right="-23" w:hanging="283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>Current Victorian Institute of Teaching (VIT) registration</w:t>
            </w:r>
          </w:p>
        </w:tc>
      </w:tr>
      <w:tr w:rsidR="0059341C" w:rsidRPr="00CB2331" w:rsidTr="008C025F">
        <w:tc>
          <w:tcPr>
            <w:tcW w:w="2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41C" w:rsidRPr="00CB2331" w:rsidRDefault="0059341C" w:rsidP="008C025F">
            <w:pPr>
              <w:pStyle w:val="bullets"/>
              <w:spacing w:after="20"/>
              <w:ind w:left="1" w:right="-23"/>
              <w:rPr>
                <w:rFonts w:cs="Arial"/>
                <w:b/>
                <w:bCs/>
                <w:color w:val="000000"/>
                <w:sz w:val="18"/>
                <w:szCs w:val="18"/>
                <w:lang w:val="en-AU" w:eastAsia="zh-TW"/>
              </w:rPr>
            </w:pPr>
          </w:p>
        </w:tc>
        <w:tc>
          <w:tcPr>
            <w:tcW w:w="7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41C" w:rsidRPr="00CB2331" w:rsidRDefault="0059341C" w:rsidP="00105882">
            <w:pPr>
              <w:pStyle w:val="Default"/>
              <w:spacing w:after="20"/>
              <w:ind w:left="1" w:right="-23"/>
              <w:rPr>
                <w:sz w:val="18"/>
                <w:szCs w:val="18"/>
              </w:rPr>
            </w:pPr>
            <w:r w:rsidRPr="00CB2331">
              <w:rPr>
                <w:b/>
                <w:bCs/>
                <w:sz w:val="18"/>
                <w:szCs w:val="18"/>
              </w:rPr>
              <w:t>Desirable Other:</w:t>
            </w:r>
          </w:p>
          <w:p w:rsidR="0059341C" w:rsidRPr="00CB2331" w:rsidRDefault="0059341C" w:rsidP="0059341C">
            <w:pPr>
              <w:pStyle w:val="bullets"/>
              <w:numPr>
                <w:ilvl w:val="0"/>
                <w:numId w:val="3"/>
              </w:numPr>
              <w:spacing w:after="20"/>
              <w:ind w:left="317" w:right="-23" w:hanging="317"/>
              <w:rPr>
                <w:rFonts w:cs="Arial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sz w:val="18"/>
                <w:szCs w:val="18"/>
                <w:lang w:val="en-AU" w:eastAsia="zh-TW"/>
              </w:rPr>
              <w:t xml:space="preserve">Accreditation to Teach Religious Education </w:t>
            </w:r>
          </w:p>
          <w:p w:rsidR="0059341C" w:rsidRPr="00CB2331" w:rsidRDefault="0059341C" w:rsidP="0059341C">
            <w:pPr>
              <w:pStyle w:val="bullets"/>
              <w:numPr>
                <w:ilvl w:val="0"/>
                <w:numId w:val="3"/>
              </w:numPr>
              <w:spacing w:after="20"/>
              <w:ind w:left="317" w:right="-23" w:hanging="317"/>
              <w:rPr>
                <w:rFonts w:cs="Arial"/>
                <w:b/>
                <w:bCs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sz w:val="18"/>
                <w:szCs w:val="18"/>
                <w:lang w:val="en-AU" w:eastAsia="zh-TW"/>
              </w:rPr>
              <w:t>Relevant post-graduate studies (or working towards such qualifications)</w:t>
            </w:r>
          </w:p>
          <w:p w:rsidR="0059341C" w:rsidRDefault="0059341C" w:rsidP="005934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 w:line="240" w:lineRule="auto"/>
              <w:ind w:left="318" w:hanging="318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Demonstrated understanding and experience of the learning and teaching pedagogy associated with the Victorian Curriculum</w:t>
            </w:r>
          </w:p>
          <w:p w:rsidR="0059341C" w:rsidRDefault="0059341C" w:rsidP="005934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 w:line="240" w:lineRule="auto"/>
              <w:ind w:left="318" w:hanging="318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 xml:space="preserve">Demonstrated experience in using ICT </w:t>
            </w:r>
          </w:p>
          <w:p w:rsidR="00B743BB" w:rsidRPr="00CB2331" w:rsidRDefault="00B743BB" w:rsidP="00B743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 w:line="240" w:lineRule="auto"/>
              <w:ind w:left="318" w:hanging="318"/>
              <w:rPr>
                <w:rFonts w:ascii="Arial" w:hAnsi="Arial"/>
                <w:sz w:val="18"/>
                <w:szCs w:val="18"/>
                <w:lang w:eastAsia="en-AU"/>
              </w:rPr>
            </w:pPr>
            <w:r>
              <w:rPr>
                <w:rFonts w:ascii="Arial" w:hAnsi="Arial"/>
                <w:sz w:val="18"/>
                <w:szCs w:val="18"/>
                <w:lang w:eastAsia="en-AU"/>
              </w:rPr>
              <w:t>Demonstrated experience using ‘Awakenings’ Religious Education Curriculum</w:t>
            </w:r>
          </w:p>
          <w:p w:rsidR="0059341C" w:rsidRDefault="0059341C" w:rsidP="005934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 w:line="240" w:lineRule="auto"/>
              <w:ind w:left="317" w:hanging="317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Preference for experience in inquiry based learning and use of student data to maximise learning outcomes</w:t>
            </w:r>
          </w:p>
          <w:p w:rsidR="00B743BB" w:rsidRPr="00CB2331" w:rsidRDefault="00B743BB" w:rsidP="00B743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 w:line="240" w:lineRule="auto"/>
              <w:ind w:left="318" w:hanging="318"/>
              <w:rPr>
                <w:rFonts w:ascii="Arial" w:hAnsi="Arial"/>
                <w:sz w:val="18"/>
                <w:szCs w:val="18"/>
                <w:lang w:eastAsia="en-AU"/>
              </w:rPr>
            </w:pPr>
            <w:r>
              <w:rPr>
                <w:rFonts w:ascii="Arial" w:hAnsi="Arial"/>
                <w:sz w:val="18"/>
                <w:szCs w:val="18"/>
                <w:lang w:eastAsia="en-AU"/>
              </w:rPr>
              <w:t>Preference for experience working within a Professional Learning Community</w:t>
            </w:r>
          </w:p>
          <w:p w:rsidR="00B743BB" w:rsidRPr="00CB2331" w:rsidRDefault="00B743BB" w:rsidP="00B743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 w:line="240" w:lineRule="auto"/>
              <w:ind w:left="317" w:hanging="317"/>
              <w:rPr>
                <w:rFonts w:ascii="Arial" w:hAnsi="Arial"/>
                <w:sz w:val="18"/>
                <w:szCs w:val="18"/>
                <w:lang w:eastAsia="en-AU"/>
              </w:rPr>
            </w:pPr>
            <w:r>
              <w:rPr>
                <w:rFonts w:ascii="Arial" w:hAnsi="Arial"/>
                <w:sz w:val="18"/>
                <w:szCs w:val="18"/>
                <w:lang w:eastAsia="en-AU"/>
              </w:rPr>
              <w:t xml:space="preserve">Understanding of contemporary learning intervention practices </w:t>
            </w:r>
          </w:p>
        </w:tc>
      </w:tr>
      <w:tr w:rsidR="0059341C" w:rsidRPr="00CB2331" w:rsidTr="008C025F">
        <w:tc>
          <w:tcPr>
            <w:tcW w:w="2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341C" w:rsidRPr="00CB2331" w:rsidRDefault="0059341C" w:rsidP="008C025F">
            <w:pPr>
              <w:pStyle w:val="bullets"/>
              <w:spacing w:after="20"/>
              <w:ind w:left="1" w:right="-23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b/>
                <w:bCs/>
                <w:color w:val="000000"/>
                <w:sz w:val="18"/>
                <w:szCs w:val="18"/>
                <w:lang w:val="en-AU" w:eastAsia="zh-TW"/>
              </w:rPr>
              <w:t>Skills/Attributes</w:t>
            </w:r>
          </w:p>
          <w:p w:rsidR="0059341C" w:rsidRPr="00CB2331" w:rsidRDefault="0059341C" w:rsidP="008C025F">
            <w:pPr>
              <w:pStyle w:val="bullets"/>
              <w:spacing w:after="20"/>
              <w:ind w:left="1" w:right="-23"/>
              <w:rPr>
                <w:rFonts w:cs="Arial"/>
                <w:b/>
                <w:bCs/>
                <w:color w:val="000000"/>
                <w:sz w:val="18"/>
                <w:szCs w:val="18"/>
                <w:lang w:val="en-AU" w:eastAsia="zh-TW"/>
              </w:rPr>
            </w:pPr>
          </w:p>
        </w:tc>
        <w:tc>
          <w:tcPr>
            <w:tcW w:w="7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743BB" w:rsidRPr="00B743BB" w:rsidRDefault="0059341C" w:rsidP="00B743BB">
            <w:pPr>
              <w:pStyle w:val="bullets"/>
              <w:numPr>
                <w:ilvl w:val="0"/>
                <w:numId w:val="4"/>
              </w:numPr>
              <w:spacing w:after="20"/>
              <w:ind w:left="317" w:right="-23" w:hanging="317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>Ability to work as part of a</w:t>
            </w:r>
            <w:r w:rsidR="00B743BB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>n intra/inter school</w:t>
            </w: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 xml:space="preserve"> team </w:t>
            </w:r>
          </w:p>
          <w:p w:rsidR="0059341C" w:rsidRPr="00CB2331" w:rsidRDefault="0059341C" w:rsidP="0059341C">
            <w:pPr>
              <w:pStyle w:val="bullets"/>
              <w:numPr>
                <w:ilvl w:val="0"/>
                <w:numId w:val="4"/>
              </w:numPr>
              <w:spacing w:after="20"/>
              <w:ind w:left="317" w:right="-23" w:hanging="317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>Good oral and written communication skills, including ability to communicate with children, parents and the school community</w:t>
            </w:r>
          </w:p>
          <w:p w:rsidR="0059341C" w:rsidRPr="00CB2331" w:rsidRDefault="0059341C" w:rsidP="0059341C">
            <w:pPr>
              <w:pStyle w:val="bullets"/>
              <w:numPr>
                <w:ilvl w:val="0"/>
                <w:numId w:val="4"/>
              </w:numPr>
              <w:spacing w:after="20"/>
              <w:ind w:left="317" w:right="-23" w:hanging="317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 xml:space="preserve">Experience and proven record in effective learning and teaching skills, including management of composite classes/mixed ability classes </w:t>
            </w:r>
          </w:p>
          <w:p w:rsidR="0059341C" w:rsidRPr="00CB2331" w:rsidRDefault="0059341C" w:rsidP="0059341C">
            <w:pPr>
              <w:pStyle w:val="Default"/>
              <w:numPr>
                <w:ilvl w:val="0"/>
                <w:numId w:val="4"/>
              </w:numPr>
              <w:spacing w:after="20"/>
              <w:ind w:left="318" w:hanging="318"/>
              <w:rPr>
                <w:sz w:val="18"/>
                <w:szCs w:val="18"/>
              </w:rPr>
            </w:pPr>
            <w:r w:rsidRPr="00CB2331">
              <w:rPr>
                <w:sz w:val="18"/>
                <w:szCs w:val="18"/>
              </w:rPr>
              <w:t>Ability to demonstrate an understanding of appropriate behaviours when engaging with children</w:t>
            </w:r>
          </w:p>
          <w:p w:rsidR="0059341C" w:rsidRPr="00CB2331" w:rsidRDefault="0059341C" w:rsidP="0059341C">
            <w:pPr>
              <w:pStyle w:val="bullets"/>
              <w:numPr>
                <w:ilvl w:val="0"/>
                <w:numId w:val="4"/>
              </w:numPr>
              <w:spacing w:after="20"/>
              <w:ind w:left="317" w:right="-23" w:hanging="317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 xml:space="preserve">Demonstrated capacity to participate in a range of school activities, e.g. school sports, sacramental programs, liturgies, school camps/excursions </w:t>
            </w:r>
          </w:p>
          <w:p w:rsidR="0059341C" w:rsidRPr="00CB2331" w:rsidRDefault="0059341C" w:rsidP="0059341C">
            <w:pPr>
              <w:pStyle w:val="bullets"/>
              <w:numPr>
                <w:ilvl w:val="0"/>
                <w:numId w:val="4"/>
              </w:numPr>
              <w:spacing w:after="20"/>
              <w:ind w:left="317" w:right="-23" w:hanging="317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 xml:space="preserve">Leadership qualities </w:t>
            </w:r>
          </w:p>
          <w:p w:rsidR="0059341C" w:rsidRPr="00CB2331" w:rsidRDefault="0059341C" w:rsidP="0059341C">
            <w:pPr>
              <w:pStyle w:val="bullets"/>
              <w:numPr>
                <w:ilvl w:val="0"/>
                <w:numId w:val="4"/>
              </w:numPr>
              <w:spacing w:after="20"/>
              <w:ind w:left="317" w:right="-23" w:hanging="317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 xml:space="preserve">Self-motivation </w:t>
            </w:r>
          </w:p>
          <w:p w:rsidR="0059341C" w:rsidRPr="00CB2331" w:rsidRDefault="0059341C" w:rsidP="0059341C">
            <w:pPr>
              <w:pStyle w:val="bullets"/>
              <w:numPr>
                <w:ilvl w:val="0"/>
                <w:numId w:val="4"/>
              </w:numPr>
              <w:spacing w:after="20"/>
              <w:ind w:left="317" w:right="-23" w:hanging="317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 xml:space="preserve">Ability and willingness to accept policy directives </w:t>
            </w:r>
          </w:p>
          <w:p w:rsidR="0059341C" w:rsidRPr="00B743BB" w:rsidRDefault="0059341C" w:rsidP="00B743BB">
            <w:pPr>
              <w:pStyle w:val="bullets"/>
              <w:numPr>
                <w:ilvl w:val="0"/>
                <w:numId w:val="4"/>
              </w:numPr>
              <w:spacing w:after="20"/>
              <w:ind w:left="317" w:right="-23" w:hanging="317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>Maturity</w:t>
            </w:r>
          </w:p>
        </w:tc>
      </w:tr>
    </w:tbl>
    <w:p w:rsidR="0059341C" w:rsidRDefault="0059341C"/>
    <w:sectPr w:rsidR="00593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F5AE5"/>
    <w:multiLevelType w:val="hybridMultilevel"/>
    <w:tmpl w:val="C9C65DFC"/>
    <w:lvl w:ilvl="0" w:tplc="7E6C7508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17AF"/>
    <w:multiLevelType w:val="hybridMultilevel"/>
    <w:tmpl w:val="B09A75EA"/>
    <w:lvl w:ilvl="0" w:tplc="7E6C7508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A2998"/>
    <w:multiLevelType w:val="hybridMultilevel"/>
    <w:tmpl w:val="E9B0CB4E"/>
    <w:lvl w:ilvl="0" w:tplc="7E6C7508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B183F"/>
    <w:multiLevelType w:val="hybridMultilevel"/>
    <w:tmpl w:val="DE2CC8F2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383A3D02"/>
    <w:multiLevelType w:val="hybridMultilevel"/>
    <w:tmpl w:val="E2F0B18C"/>
    <w:lvl w:ilvl="0" w:tplc="7E6C7508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C42EF"/>
    <w:multiLevelType w:val="hybridMultilevel"/>
    <w:tmpl w:val="E5EC278C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43C46729"/>
    <w:multiLevelType w:val="hybridMultilevel"/>
    <w:tmpl w:val="A6987E62"/>
    <w:lvl w:ilvl="0" w:tplc="7E6C7508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06707"/>
    <w:multiLevelType w:val="hybridMultilevel"/>
    <w:tmpl w:val="AB683F4E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710C24B0"/>
    <w:multiLevelType w:val="hybridMultilevel"/>
    <w:tmpl w:val="360E3DA2"/>
    <w:lvl w:ilvl="0" w:tplc="D8A01390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7A5E4757"/>
    <w:multiLevelType w:val="hybridMultilevel"/>
    <w:tmpl w:val="256C11B0"/>
    <w:lvl w:ilvl="0" w:tplc="7E6C7508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D370B"/>
    <w:multiLevelType w:val="hybridMultilevel"/>
    <w:tmpl w:val="6DA859A0"/>
    <w:lvl w:ilvl="0" w:tplc="7E6C7508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1C"/>
    <w:rsid w:val="00105882"/>
    <w:rsid w:val="003A5EFD"/>
    <w:rsid w:val="0059341C"/>
    <w:rsid w:val="00650EDE"/>
    <w:rsid w:val="00753410"/>
    <w:rsid w:val="00B7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36CD"/>
  <w15:chartTrackingRefBased/>
  <w15:docId w15:val="{90ADB684-EE7E-44BA-923E-396806E0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341C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eastAsia="zh-TW"/>
    </w:rPr>
  </w:style>
  <w:style w:type="paragraph" w:customStyle="1" w:styleId="bullets">
    <w:name w:val="bullets"/>
    <w:basedOn w:val="Default"/>
    <w:next w:val="Default"/>
    <w:link w:val="bulletsChar"/>
    <w:rsid w:val="0059341C"/>
    <w:rPr>
      <w:rFonts w:cs="Times New Roman"/>
      <w:color w:val="auto"/>
      <w:lang w:val="x-none" w:eastAsia="x-none"/>
    </w:rPr>
  </w:style>
  <w:style w:type="character" w:customStyle="1" w:styleId="bulletsChar">
    <w:name w:val="bullets Char"/>
    <w:link w:val="bullets"/>
    <w:rsid w:val="0059341C"/>
    <w:rPr>
      <w:rFonts w:ascii="Arial" w:eastAsia="PMingLiU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Shannyn McElgunn</dc:creator>
  <cp:keywords/>
  <dc:description/>
  <cp:lastModifiedBy>Joshua McElgunn</cp:lastModifiedBy>
  <cp:revision>2</cp:revision>
  <dcterms:created xsi:type="dcterms:W3CDTF">2017-10-10T05:58:00Z</dcterms:created>
  <dcterms:modified xsi:type="dcterms:W3CDTF">2018-10-08T03:20:00Z</dcterms:modified>
</cp:coreProperties>
</file>